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м. Сквира                                №09-37-VIII</w:t>
      </w:r>
    </w:p>
    <w:p w:rsidR="00000000" w:rsidDel="00000000" w:rsidP="00000000" w:rsidRDefault="00000000" w:rsidRPr="00000000" w14:paraId="00000008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ind w:right="-127.79527559055111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ind w:right="3041"/>
        <w:rPr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-127.79527559055111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Розглянувши передавальний акт, поданий комісією з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28.03.202</w:t>
      </w:r>
      <w:r w:rsidDel="00000000" w:rsidR="00000000" w:rsidRPr="00000000">
        <w:rPr>
          <w:rtl w:val="0"/>
        </w:rPr>
        <w:t xml:space="preserve">3 </w:t>
      </w:r>
      <w:r w:rsidDel="00000000" w:rsidR="00000000" w:rsidRPr="00000000">
        <w:rPr>
          <w:color w:val="000000"/>
          <w:rtl w:val="0"/>
        </w:rPr>
        <w:t xml:space="preserve"> №30-31-VIІI  «Про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color w:val="000000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color w:val="000000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color w:val="000000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right="-127.79527559055111" w:firstLine="57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припинення в результаті реорганізації </w:t>
      </w:r>
      <w:r w:rsidDel="00000000" w:rsidR="00000000" w:rsidRPr="00000000">
        <w:rPr>
          <w:rtl w:val="0"/>
        </w:rPr>
        <w:t xml:space="preserve">юридичної особи Оріховецького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області, що додається та є невід’ємною частиною цього рішення, у зв’язку з припиненням в результаті реорганізації </w:t>
      </w:r>
      <w:r w:rsidDel="00000000" w:rsidR="00000000" w:rsidRPr="00000000">
        <w:rPr>
          <w:rtl w:val="0"/>
        </w:rPr>
        <w:t xml:space="preserve">юридичної особи Оріховецького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25303233) шляхом приєднання до Сквирського академічного ліцею № 2 Сквирської міської ради Київської області (код ЄДРПОУ 25303309) з подальшим створенням Оріховецької філії Сквирського академічного ліцею №2 Сквирської міської ради Київської області.</w:t>
      </w:r>
    </w:p>
    <w:p w:rsidR="00000000" w:rsidDel="00000000" w:rsidP="00000000" w:rsidRDefault="00000000" w:rsidRPr="00000000" w14:paraId="00000010">
      <w:pPr>
        <w:ind w:right="-127.79527559055111" w:firstLine="567"/>
        <w:jc w:val="both"/>
        <w:rPr>
          <w:color w:val="000000"/>
          <w:shd w:fill="fbfbfb" w:val="clear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</w:p>
    <w:p w:rsidR="00000000" w:rsidDel="00000000" w:rsidP="00000000" w:rsidRDefault="00000000" w:rsidRPr="00000000" w14:paraId="00000011">
      <w:pPr>
        <w:spacing w:line="256" w:lineRule="auto"/>
        <w:ind w:left="-74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56" w:lineRule="auto"/>
        <w:ind w:left="-74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Валентина ЛЕВІЦЬКА</w:t>
      </w:r>
    </w:p>
    <w:p w:rsidR="00000000" w:rsidDel="00000000" w:rsidP="00000000" w:rsidRDefault="00000000" w:rsidRPr="00000000" w14:paraId="00000013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16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17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 09-37-VIII</w:t>
      </w:r>
    </w:p>
    <w:p w:rsidR="00000000" w:rsidDel="00000000" w:rsidP="00000000" w:rsidRDefault="00000000" w:rsidRPr="00000000" w14:paraId="00000018">
      <w:pPr>
        <w:ind w:left="5103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5103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1B">
      <w:pPr>
        <w:jc w:val="center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color w:val="000000"/>
        </w:rPr>
      </w:pPr>
      <w:r w:rsidDel="00000000" w:rsidR="00000000" w:rsidRPr="00000000">
        <w:rPr>
          <w:rtl w:val="0"/>
        </w:rPr>
        <w:t xml:space="preserve">с. Оріховець</w:t>
        <w:tab/>
        <w:tab/>
        <w:tab/>
        <w:tab/>
        <w:tab/>
        <w:tab/>
        <w:t xml:space="preserve">      27 липня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 </w:t>
      </w:r>
      <w:r w:rsidDel="00000000" w:rsidR="00000000" w:rsidRPr="00000000">
        <w:rPr>
          <w:color w:val="000000"/>
          <w:rtl w:val="0"/>
        </w:rPr>
        <w:t xml:space="preserve">рішення сесії Сквирської міської ради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 30-31-VIІI  «Про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області», комісією з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1F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Лисюк Галина Іллівна;</w:t>
      </w:r>
    </w:p>
    <w:p w:rsidR="00000000" w:rsidDel="00000000" w:rsidP="00000000" w:rsidRDefault="00000000" w:rsidRPr="00000000" w14:paraId="00000020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21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22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23">
      <w:pPr>
        <w:ind w:left="1416" w:firstLine="707.0000000000002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25303233) шляхом приєднання до Сквирського академічного ліцею №2 Сквирської міської ради Київської області (код ЄДРПОУ 25303309) з подальшим створенням Оріховецької філії Сквирського академічного ліцею №2 Сквирської міської ради Київської області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29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запаси – 0 грн.</w:t>
      </w:r>
    </w:p>
    <w:p w:rsidR="00000000" w:rsidDel="00000000" w:rsidP="00000000" w:rsidRDefault="00000000" w:rsidRPr="00000000" w14:paraId="0000002C">
      <w:pPr>
        <w:ind w:firstLine="642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2D">
      <w:pPr>
        <w:ind w:firstLine="567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2F">
      <w:pPr>
        <w:ind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30">
      <w:pPr>
        <w:ind w:left="75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60" w:lineRule="auto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Голова комісії: ____________    Галина ЛИСЮК</w:t>
      </w:r>
    </w:p>
    <w:p w:rsidR="00000000" w:rsidDel="00000000" w:rsidP="00000000" w:rsidRDefault="00000000" w:rsidRPr="00000000" w14:paraId="00000032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33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34">
      <w:pPr>
        <w:spacing w:line="360" w:lineRule="auto"/>
        <w:ind w:left="1416" w:firstLine="0"/>
        <w:rPr>
          <w:b w:val="1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64.44881889763906" w:top="850.3937007874016" w:left="1701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D043F"/>
    <w:pPr>
      <w:suppressAutoHyphens w:val="1"/>
    </w:pPr>
    <w:rPr>
      <w:lang w:eastAsia="zh-C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semiHidden w:val="1"/>
    <w:unhideWhenUsed w:val="1"/>
    <w:rsid w:val="004D043F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5">
    <w:name w:val="Body Text"/>
    <w:basedOn w:val="a"/>
    <w:link w:val="a6"/>
    <w:semiHidden w:val="1"/>
    <w:unhideWhenUsed w:val="1"/>
    <w:qFormat w:val="1"/>
    <w:rsid w:val="004D043F"/>
    <w:pPr>
      <w:suppressAutoHyphens w:val="0"/>
    </w:pPr>
    <w:rPr>
      <w:szCs w:val="24"/>
      <w:lang w:eastAsia="ru-RU"/>
    </w:rPr>
  </w:style>
  <w:style w:type="character" w:styleId="a6" w:customStyle="1">
    <w:name w:val="Основной текст Знак"/>
    <w:basedOn w:val="a0"/>
    <w:link w:val="a5"/>
    <w:semiHidden w:val="1"/>
    <w:rsid w:val="004D043F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7">
    <w:name w:val="List Paragraph"/>
    <w:basedOn w:val="a"/>
    <w:qFormat w:val="1"/>
    <w:rsid w:val="004D043F"/>
    <w:pPr>
      <w:ind w:left="720"/>
      <w:contextualSpacing w:val="1"/>
    </w:pPr>
  </w:style>
  <w:style w:type="paragraph" w:styleId="Standard" w:customStyle="1">
    <w:name w:val="Standard"/>
    <w:rsid w:val="004D043F"/>
    <w:pPr>
      <w:suppressAutoHyphens w:val="1"/>
      <w:autoSpaceDN w:val="0"/>
    </w:pPr>
    <w:rPr>
      <w:kern w:val="3"/>
      <w:sz w:val="24"/>
      <w:szCs w:val="24"/>
      <w:lang w:eastAsia="zh-CN"/>
    </w:rPr>
  </w:style>
  <w:style w:type="paragraph" w:styleId="a8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sahXuxHfrILNflHe+y3/95tJjQ==">CgMxLjAyCGguZ2pkZ3hzMgloLjMwajB6bGw4AHIhMUdlWUFpWUdMbmsyUXphU1RkanI3Ukc4Zm9jV09uYVVn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2023-07-04T13:18:00Z</dcterms:created>
  <dc:creator>Admin</dc:creator>
</cp:coreProperties>
</file>